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Heading1"/>
        <w:shd w:val="clear" w:color="auto" w:fill="000000" w:themeFill="text1"/>
        <w:ind w:left="56"/>
        <w:jc w:val="center"/>
        <w:rPr>
          <w:rFonts w:cs="B Zar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فرم ثبت پیشنهاد</w:t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2EFD9" w:themeFill="accent6" w:themeFillTint="33"/>
        <w:bidi/>
        <w:spacing w:after="0" w:line="240" w:lineRule="auto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در صورتی که بنا به هر دلیلی دسترسی به سامانه  نظام پیشنهادات  وزارت بهداشت (</w:t>
      </w:r>
      <w:r>
        <w:rPr>
          <w:rFonts w:cs="B Zar"/>
          <w:sz w:val="24"/>
          <w:szCs w:val="24"/>
        </w:rPr>
        <w:t>sus.behdasht.gov.ir</w:t>
      </w:r>
      <w:r>
        <w:rPr>
          <w:rFonts w:cs="B Zar" w:hint="cs"/>
          <w:sz w:val="24"/>
          <w:szCs w:val="24"/>
          <w:rtl/>
        </w:rPr>
        <w:t xml:space="preserve">) فراهم نبود، لطفاایده  مورد نظر را در قالب این فرم تکمیل و  به آدرس </w:t>
      </w:r>
      <w:r>
        <w:rPr>
          <w:rFonts w:cs="B Zar"/>
          <w:sz w:val="24"/>
          <w:szCs w:val="24"/>
        </w:rPr>
        <w:t xml:space="preserve">                   </w:t>
      </w:r>
      <w:r>
        <w:rPr>
          <w:rFonts w:cs="B Zar" w:hint="cs"/>
          <w:sz w:val="24"/>
          <w:szCs w:val="24"/>
          <w:rtl/>
        </w:rPr>
        <w:t>ارسال نمایید.</w:t>
      </w:r>
    </w:p>
    <w:tbl>
      <w:tblPr>
        <w:tblStyle w:val="TableGrid"/>
        <w:tblpPr w:leftFromText="180" w:rightFromText="180" w:vertAnchor="text" w:horzAnchor="margin" w:tblpXSpec="center" w:tblpY="511"/>
        <w:tblOverlap w:val="never"/>
        <w:bidiVisual/>
        <w:tblW w:w="10773" w:type="dxa"/>
        <w:shd w:val="clear" w:color="auto" w:fill="D9E2F3" w:themeFill="accent5" w:themeFillTint="33"/>
        <w:tblLook w:val="04A0" w:firstRow="1" w:lastRow="0" w:firstColumn="1" w:lastColumn="0" w:noHBand="0" w:noVBand="1"/>
      </w:tblPr>
      <w:tblGrid>
        <w:gridCol w:w="1890"/>
        <w:gridCol w:w="1296"/>
        <w:gridCol w:w="1041"/>
        <w:gridCol w:w="1056"/>
        <w:gridCol w:w="1006"/>
        <w:gridCol w:w="1495"/>
        <w:gridCol w:w="1585"/>
        <w:gridCol w:w="1404"/>
      </w:tblGrid>
      <w:tr>
        <w:trPr>
          <w:trHeight w:val="415"/>
        </w:trPr>
        <w:tc>
          <w:tcPr>
            <w:tcW w:w="1890" w:type="dxa"/>
            <w:shd w:val="clear" w:color="auto" w:fill="D9E2F3" w:themeFill="accent5" w:themeFillTint="33"/>
          </w:tcPr>
          <w:p>
            <w:pPr>
              <w:spacing w:after="0" w:line="240" w:lineRule="auto"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نام و نام خانوادگی ثبت کننده ایده یا پیشنهاد</w:t>
            </w:r>
          </w:p>
        </w:tc>
        <w:tc>
          <w:tcPr>
            <w:tcW w:w="1296" w:type="dxa"/>
            <w:shd w:val="clear" w:color="auto" w:fill="D9E2F3" w:themeFill="accent5" w:themeFillTint="33"/>
          </w:tcPr>
          <w:p>
            <w:pPr>
              <w:spacing w:after="0" w:line="240" w:lineRule="auto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نسبت خویشاوندی با همکار یا دانشجو</w:t>
            </w:r>
          </w:p>
        </w:tc>
        <w:tc>
          <w:tcPr>
            <w:tcW w:w="1041" w:type="dxa"/>
            <w:shd w:val="clear" w:color="auto" w:fill="D9E2F3" w:themeFill="accent5" w:themeFillTint="33"/>
          </w:tcPr>
          <w:p>
            <w:pPr>
              <w:spacing w:after="0" w:line="240" w:lineRule="auto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کد ملی</w:t>
            </w:r>
          </w:p>
        </w:tc>
        <w:tc>
          <w:tcPr>
            <w:tcW w:w="1056" w:type="dxa"/>
            <w:shd w:val="clear" w:color="auto" w:fill="D9E2F3" w:themeFill="accent5" w:themeFillTint="33"/>
          </w:tcPr>
          <w:p>
            <w:pPr>
              <w:spacing w:after="0" w:line="240" w:lineRule="auto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شماره همراه</w:t>
            </w:r>
          </w:p>
        </w:tc>
        <w:tc>
          <w:tcPr>
            <w:tcW w:w="1006" w:type="dxa"/>
            <w:shd w:val="clear" w:color="auto" w:fill="D9E2F3" w:themeFill="accent5" w:themeFillTint="33"/>
          </w:tcPr>
          <w:p>
            <w:pPr>
              <w:spacing w:after="0" w:line="240" w:lineRule="auto"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ایمیل</w:t>
            </w:r>
          </w:p>
        </w:tc>
        <w:tc>
          <w:tcPr>
            <w:tcW w:w="1495" w:type="dxa"/>
            <w:shd w:val="clear" w:color="auto" w:fill="D9E2F3" w:themeFill="accent5" w:themeFillTint="33"/>
          </w:tcPr>
          <w:p>
            <w:pPr>
              <w:spacing w:after="0" w:line="240" w:lineRule="auto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شماره دانشجویی </w:t>
            </w:r>
          </w:p>
        </w:tc>
        <w:tc>
          <w:tcPr>
            <w:tcW w:w="1585" w:type="dxa"/>
            <w:shd w:val="clear" w:color="auto" w:fill="D9E2F3" w:themeFill="accent5" w:themeFillTint="33"/>
          </w:tcPr>
          <w:p>
            <w:pPr>
              <w:spacing w:after="0" w:line="240" w:lineRule="auto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واحد محل خدمت همکار/ محل  تحصیل دانشجویان </w:t>
            </w:r>
          </w:p>
        </w:tc>
        <w:tc>
          <w:tcPr>
            <w:tcW w:w="1404" w:type="dxa"/>
            <w:shd w:val="clear" w:color="auto" w:fill="D9E2F3" w:themeFill="accent5" w:themeFillTint="33"/>
          </w:tcPr>
          <w:p>
            <w:pPr>
              <w:spacing w:after="0" w:line="240" w:lineRule="auto"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رشته تحصیلی</w:t>
            </w:r>
          </w:p>
        </w:tc>
      </w:tr>
      <w:tr>
        <w:trPr>
          <w:trHeight w:val="467"/>
        </w:trPr>
        <w:tc>
          <w:tcPr>
            <w:tcW w:w="1890" w:type="dxa"/>
            <w:shd w:val="clear" w:color="auto" w:fill="FFFFFF" w:themeFill="background1"/>
          </w:tcPr>
          <w:p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296" w:type="dxa"/>
            <w:shd w:val="clear" w:color="auto" w:fill="FFFFFF" w:themeFill="background1"/>
          </w:tcPr>
          <w:p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041" w:type="dxa"/>
            <w:shd w:val="clear" w:color="auto" w:fill="FFFFFF" w:themeFill="background1"/>
          </w:tcPr>
          <w:p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056" w:type="dxa"/>
            <w:shd w:val="clear" w:color="auto" w:fill="FFFFFF" w:themeFill="background1"/>
          </w:tcPr>
          <w:p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006" w:type="dxa"/>
            <w:shd w:val="clear" w:color="auto" w:fill="FFFFFF" w:themeFill="background1"/>
          </w:tcPr>
          <w:p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495" w:type="dxa"/>
            <w:shd w:val="clear" w:color="auto" w:fill="FFFFFF" w:themeFill="background1"/>
          </w:tcPr>
          <w:p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585" w:type="dxa"/>
            <w:shd w:val="clear" w:color="auto" w:fill="FFFFFF" w:themeFill="background1"/>
          </w:tcPr>
          <w:p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404" w:type="dxa"/>
            <w:shd w:val="clear" w:color="auto" w:fill="FFFFFF" w:themeFill="background1"/>
          </w:tcPr>
          <w:p>
            <w:pPr>
              <w:jc w:val="center"/>
              <w:rPr>
                <w:rFonts w:cs="B Zar"/>
                <w:rtl/>
                <w:lang w:bidi="fa-IR"/>
              </w:rPr>
            </w:pPr>
          </w:p>
        </w:tc>
      </w:tr>
    </w:tbl>
    <w:p>
      <w:pPr>
        <w:pStyle w:val="ListParagraph"/>
        <w:bidi/>
        <w:spacing w:before="240" w:line="240" w:lineRule="auto"/>
        <w:ind w:left="255"/>
        <w:rPr>
          <w:rFonts w:cs="B Zar"/>
          <w:b/>
          <w:bCs/>
          <w:lang w:bidi="fa-IR"/>
        </w:rPr>
      </w:pPr>
    </w:p>
    <w:p>
      <w:pPr>
        <w:pStyle w:val="ListParagraph"/>
        <w:bidi/>
        <w:spacing w:before="240" w:line="240" w:lineRule="auto"/>
        <w:ind w:left="255"/>
        <w:rPr>
          <w:rFonts w:cs="B Zar"/>
          <w:b/>
          <w:bCs/>
          <w:lang w:bidi="fa-IR"/>
        </w:rPr>
      </w:pPr>
    </w:p>
    <w:p>
      <w:pPr>
        <w:pStyle w:val="ListParagraph"/>
        <w:bidi/>
        <w:spacing w:before="240" w:line="240" w:lineRule="auto"/>
        <w:ind w:left="255"/>
        <w:rPr>
          <w:rFonts w:cs="B Zar"/>
          <w:b/>
          <w:bCs/>
          <w:lang w:bidi="fa-IR"/>
        </w:rPr>
      </w:pPr>
    </w:p>
    <w:p>
      <w:pPr>
        <w:pStyle w:val="ListParagraph"/>
        <w:bidi/>
        <w:spacing w:before="240" w:line="240" w:lineRule="auto"/>
        <w:ind w:left="255"/>
        <w:rPr>
          <w:rFonts w:cs="B Zar"/>
          <w:b/>
          <w:bCs/>
          <w:lang w:bidi="fa-IR"/>
        </w:rPr>
      </w:pPr>
    </w:p>
    <w:p>
      <w:pPr>
        <w:pStyle w:val="ListParagraph"/>
        <w:numPr>
          <w:ilvl w:val="0"/>
          <w:numId w:val="3"/>
        </w:numPr>
        <w:bidi/>
        <w:spacing w:before="240" w:line="240" w:lineRule="auto"/>
        <w:rPr>
          <w:rFonts w:cs="B Zar"/>
          <w:b/>
          <w:bCs/>
          <w:rtl/>
          <w:lang w:bidi="fa-IR"/>
        </w:rPr>
      </w:pPr>
      <w:r>
        <w:rPr>
          <w:rFonts w:cs="B Zar" w:hint="cs"/>
          <w:b/>
          <w:bCs/>
          <w:rtl/>
          <w:lang w:bidi="fa-IR"/>
        </w:rPr>
        <w:t>عنوان</w:t>
      </w:r>
      <w:r>
        <w:rPr>
          <w:rFonts w:cs="B Zar"/>
          <w:b/>
          <w:bCs/>
          <w:rtl/>
          <w:lang w:bidi="fa-IR"/>
        </w:rPr>
        <w:t xml:space="preserve"> </w:t>
      </w:r>
      <w:r>
        <w:rPr>
          <w:rFonts w:cs="B Zar" w:hint="cs"/>
          <w:b/>
          <w:bCs/>
          <w:rtl/>
          <w:lang w:bidi="fa-IR"/>
        </w:rPr>
        <w:t>پیشنهاد</w:t>
      </w:r>
    </w:p>
    <w:p>
      <w:pPr>
        <w:bidi/>
        <w:spacing w:before="240" w:line="240" w:lineRule="auto"/>
        <w:ind w:left="-105"/>
        <w:rPr>
          <w:rFonts w:cs="B Zar"/>
          <w:b/>
          <w:bCs/>
          <w:rtl/>
          <w:lang w:bidi="fa-IR"/>
        </w:rPr>
      </w:pPr>
      <w:r>
        <w:rPr>
          <w:rFonts w:cs="B Zar" w:hint="cs"/>
          <w:b/>
          <w:bCs/>
          <w:rtl/>
          <w:lang w:bidi="fa-IR"/>
        </w:rPr>
        <w:t>2- خلاصه پیشنهاد</w:t>
      </w:r>
    </w:p>
    <w:p>
      <w:pPr>
        <w:bidi/>
        <w:spacing w:before="240" w:line="240" w:lineRule="auto"/>
        <w:ind w:left="-105"/>
        <w:rPr>
          <w:rFonts w:cs="B Zar"/>
          <w:b/>
          <w:bCs/>
          <w:rtl/>
          <w:lang w:bidi="fa-IR"/>
        </w:rPr>
      </w:pPr>
    </w:p>
    <w:p>
      <w:pPr>
        <w:bidi/>
        <w:spacing w:before="240" w:line="240" w:lineRule="auto"/>
        <w:ind w:left="-105"/>
        <w:rPr>
          <w:rFonts w:cs="B Zar"/>
          <w:b/>
          <w:bCs/>
          <w:rtl/>
          <w:lang w:bidi="fa-IR"/>
        </w:rPr>
      </w:pPr>
    </w:p>
    <w:p>
      <w:pPr>
        <w:pStyle w:val="ListParagraph"/>
        <w:numPr>
          <w:ilvl w:val="0"/>
          <w:numId w:val="4"/>
        </w:numPr>
        <w:bidi/>
        <w:spacing w:before="240" w:line="240" w:lineRule="auto"/>
        <w:rPr>
          <w:rFonts w:cs="B Zar"/>
          <w:b/>
          <w:bCs/>
          <w:rtl/>
          <w:lang w:bidi="fa-IR"/>
        </w:rPr>
      </w:pPr>
      <w:r>
        <w:rPr>
          <w:rFonts w:cs="B Zar" w:hint="cs"/>
          <w:b/>
          <w:bCs/>
          <w:rtl/>
          <w:lang w:bidi="fa-IR"/>
        </w:rPr>
        <w:t>تاثیر حاصل از اجرا</w:t>
      </w:r>
    </w:p>
    <w:p>
      <w:pPr>
        <w:bidi/>
        <w:spacing w:before="240" w:line="240" w:lineRule="auto"/>
        <w:rPr>
          <w:rFonts w:cs="B Zar"/>
          <w:b/>
          <w:bCs/>
          <w:rtl/>
          <w:lang w:bidi="fa-IR"/>
        </w:rPr>
      </w:pPr>
    </w:p>
    <w:p>
      <w:pPr>
        <w:pStyle w:val="ListParagraph"/>
        <w:numPr>
          <w:ilvl w:val="0"/>
          <w:numId w:val="4"/>
        </w:numPr>
        <w:bidi/>
        <w:spacing w:before="240" w:line="240" w:lineRule="auto"/>
        <w:rPr>
          <w:rFonts w:cs="B Zar"/>
          <w:b/>
          <w:bCs/>
          <w:lang w:bidi="fa-IR"/>
        </w:rPr>
      </w:pPr>
      <w:r>
        <w:rPr>
          <w:rFonts w:cs="B Zar" w:hint="cs"/>
          <w:b/>
          <w:bCs/>
          <w:rtl/>
          <w:lang w:bidi="fa-IR"/>
        </w:rPr>
        <w:t>اشکالات و معایب روش فعلی</w:t>
      </w:r>
    </w:p>
    <w:p>
      <w:pPr>
        <w:pStyle w:val="ListParagraph"/>
        <w:rPr>
          <w:rFonts w:cs="B Zar"/>
          <w:b/>
          <w:bCs/>
          <w:rtl/>
          <w:lang w:bidi="fa-IR"/>
        </w:rPr>
      </w:pPr>
    </w:p>
    <w:p>
      <w:pPr>
        <w:bidi/>
        <w:spacing w:before="240" w:line="240" w:lineRule="auto"/>
        <w:rPr>
          <w:rFonts w:cs="B Zar"/>
          <w:b/>
          <w:bCs/>
          <w:rtl/>
          <w:lang w:bidi="fa-IR"/>
        </w:rPr>
      </w:pPr>
    </w:p>
    <w:p>
      <w:pPr>
        <w:pStyle w:val="ListParagraph"/>
        <w:rPr>
          <w:rFonts w:cs="B Zar"/>
          <w:b/>
          <w:bCs/>
          <w:rtl/>
          <w:lang w:bidi="fa-IR"/>
        </w:rPr>
      </w:pPr>
    </w:p>
    <w:p>
      <w:pPr>
        <w:pStyle w:val="ListParagraph"/>
        <w:numPr>
          <w:ilvl w:val="0"/>
          <w:numId w:val="4"/>
        </w:numPr>
        <w:bidi/>
        <w:spacing w:before="240" w:line="240" w:lineRule="auto"/>
        <w:rPr>
          <w:rFonts w:cs="B Zar"/>
          <w:b/>
          <w:bCs/>
          <w:lang w:bidi="fa-IR"/>
        </w:rPr>
      </w:pPr>
      <w:r>
        <w:rPr>
          <w:rFonts w:cs="B Zar" w:hint="cs"/>
          <w:b/>
          <w:bCs/>
          <w:rtl/>
          <w:lang w:bidi="fa-IR"/>
        </w:rPr>
        <w:t>روش پیشنهادی</w:t>
      </w:r>
    </w:p>
    <w:p>
      <w:pPr>
        <w:bidi/>
        <w:spacing w:before="240" w:line="240" w:lineRule="auto"/>
        <w:rPr>
          <w:rFonts w:cs="B Zar"/>
          <w:b/>
          <w:bCs/>
          <w:lang w:bidi="fa-IR"/>
        </w:rPr>
      </w:pPr>
    </w:p>
    <w:p>
      <w:pPr>
        <w:bidi/>
        <w:spacing w:after="0" w:line="240" w:lineRule="auto"/>
        <w:ind w:left="-105"/>
        <w:rPr>
          <w:rFonts w:cs="B Zar"/>
          <w:b/>
          <w:bCs/>
          <w:sz w:val="2"/>
          <w:szCs w:val="2"/>
          <w:rtl/>
          <w:lang w:bidi="fa-IR"/>
        </w:rPr>
      </w:pPr>
    </w:p>
    <w:p>
      <w:pPr>
        <w:pStyle w:val="ListParagraph"/>
        <w:numPr>
          <w:ilvl w:val="0"/>
          <w:numId w:val="4"/>
        </w:numPr>
        <w:bidi/>
        <w:spacing w:before="240" w:line="240" w:lineRule="auto"/>
        <w:rPr>
          <w:rFonts w:cs="B Zar"/>
          <w:b/>
          <w:bCs/>
          <w:rtl/>
          <w:lang w:bidi="fa-IR"/>
        </w:rPr>
      </w:pPr>
      <w:r>
        <w:rPr>
          <w:rFonts w:cs="B Zar" w:hint="cs"/>
          <w:b/>
          <w:bCs/>
          <w:rtl/>
          <w:lang w:bidi="fa-IR"/>
        </w:rPr>
        <w:t>مزایای روش پیشنهادی</w:t>
      </w:r>
    </w:p>
    <w:p>
      <w:pPr>
        <w:bidi/>
        <w:spacing w:before="240" w:line="240" w:lineRule="auto"/>
        <w:rPr>
          <w:rFonts w:cs="B Zar"/>
          <w:b/>
          <w:bCs/>
          <w:rtl/>
          <w:lang w:bidi="fa-IR"/>
        </w:rPr>
      </w:pPr>
    </w:p>
    <w:p>
      <w:pPr>
        <w:bidi/>
        <w:spacing w:before="240" w:line="240" w:lineRule="auto"/>
        <w:rPr>
          <w:rFonts w:cs="B Zar"/>
          <w:b/>
          <w:bCs/>
          <w:rtl/>
          <w:lang w:bidi="fa-IR"/>
        </w:rPr>
      </w:pPr>
    </w:p>
    <w:p>
      <w:pPr>
        <w:pStyle w:val="ListParagraph"/>
        <w:numPr>
          <w:ilvl w:val="0"/>
          <w:numId w:val="4"/>
        </w:numPr>
        <w:bidi/>
        <w:spacing w:before="240" w:line="240" w:lineRule="auto"/>
        <w:rPr>
          <w:rFonts w:cs="B Zar"/>
          <w:b/>
          <w:bCs/>
          <w:lang w:bidi="fa-IR"/>
        </w:rPr>
      </w:pPr>
      <w:r>
        <w:rPr>
          <w:rFonts w:cs="B Zar" w:hint="cs"/>
          <w:b/>
          <w:bCs/>
          <w:rtl/>
          <w:lang w:bidi="fa-IR"/>
        </w:rPr>
        <w:t>امکانات مورد نیاز</w:t>
      </w:r>
    </w:p>
    <w:p>
      <w:pPr>
        <w:bidi/>
        <w:spacing w:before="240" w:line="240" w:lineRule="auto"/>
        <w:rPr>
          <w:rFonts w:cs="B Zar"/>
          <w:b/>
          <w:bCs/>
          <w:rtl/>
          <w:lang w:bidi="fa-IR"/>
        </w:rPr>
      </w:pPr>
    </w:p>
    <w:p>
      <w:pPr>
        <w:bidi/>
        <w:spacing w:before="240" w:line="240" w:lineRule="auto"/>
        <w:ind w:left="-105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b/>
          <w:bCs/>
          <w:rtl/>
          <w:lang w:bidi="fa-IR"/>
        </w:rPr>
        <w:t>8- مجری پیشنهاد</w:t>
      </w:r>
    </w:p>
    <w:p>
      <w:pPr>
        <w:bidi/>
        <w:spacing w:line="240" w:lineRule="auto"/>
        <w:rPr>
          <w:rFonts w:cs="B Titr"/>
          <w:sz w:val="16"/>
          <w:szCs w:val="16"/>
          <w:rtl/>
        </w:rPr>
      </w:pPr>
    </w:p>
    <w:p>
      <w:pPr>
        <w:bidi/>
        <w:spacing w:line="240" w:lineRule="auto"/>
        <w:rPr>
          <w:rtl/>
        </w:rPr>
      </w:pPr>
    </w:p>
    <w:sectPr>
      <w:footerReference w:type="default" r:id="rId8"/>
      <w:pgSz w:w="11907" w:h="16840" w:code="9"/>
      <w:pgMar w:top="851" w:right="1077" w:bottom="709" w:left="851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="B Zar"/>
        <w:sz w:val="20"/>
        <w:szCs w:val="20"/>
        <w:rtl/>
      </w:rPr>
      <w:id w:val="449522043"/>
      <w:docPartObj>
        <w:docPartGallery w:val="Page Numbers (Bottom of Page)"/>
        <w:docPartUnique/>
      </w:docPartObj>
    </w:sdtPr>
    <w:sdtEndPr>
      <w:rPr>
        <w:noProof/>
      </w:rPr>
    </w:sdtEndPr>
    <w:sdtContent>
      <w:p>
        <w:pPr>
          <w:pStyle w:val="Footer"/>
          <w:bidi/>
          <w:jc w:val="center"/>
          <w:rPr>
            <w:rFonts w:cs="B Zar"/>
            <w:sz w:val="20"/>
            <w:szCs w:val="20"/>
          </w:rPr>
        </w:pPr>
        <w:r>
          <w:rPr>
            <w:rFonts w:cs="B Zar"/>
            <w:noProof/>
            <w:sz w:val="20"/>
            <w:szCs w:val="20"/>
          </w:rPr>
          <w:fldChar w:fldCharType="begin"/>
        </w:r>
        <w:r>
          <w:rPr>
            <w:rFonts w:cs="B Zar"/>
            <w:noProof/>
            <w:sz w:val="20"/>
            <w:szCs w:val="20"/>
          </w:rPr>
          <w:instrText xml:space="preserve"> PAGE   \* MERGEFORMAT </w:instrText>
        </w:r>
        <w:r>
          <w:rPr>
            <w:rFonts w:cs="B Zar"/>
            <w:noProof/>
            <w:sz w:val="20"/>
            <w:szCs w:val="20"/>
          </w:rPr>
          <w:fldChar w:fldCharType="separate"/>
        </w:r>
        <w:r>
          <w:rPr>
            <w:rFonts w:cs="B Zar"/>
            <w:noProof/>
            <w:sz w:val="20"/>
            <w:szCs w:val="20"/>
            <w:rtl/>
            <w:lang w:bidi="fa-IR"/>
          </w:rPr>
          <w:t>1</w:t>
        </w:r>
        <w:r>
          <w:rPr>
            <w:rFonts w:cs="B Zar"/>
            <w:noProof/>
            <w:sz w:val="20"/>
            <w:szCs w:val="20"/>
          </w:rPr>
          <w:fldChar w:fldCharType="end"/>
        </w:r>
      </w:p>
    </w:sdtContent>
  </w:sdt>
  <w:p>
    <w:pPr>
      <w:pStyle w:val="Footer"/>
      <w:jc w:val="center"/>
      <w:rPr>
        <w:lang w:bidi="fa-I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964B5"/>
    <w:multiLevelType w:val="hybridMultilevel"/>
    <w:tmpl w:val="9300DA72"/>
    <w:lvl w:ilvl="0" w:tplc="FA8E9C32">
      <w:start w:val="3"/>
      <w:numFmt w:val="decimal"/>
      <w:lvlText w:val="%1-"/>
      <w:lvlJc w:val="left"/>
      <w:pPr>
        <w:ind w:left="2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5" w:hanging="360"/>
      </w:pPr>
    </w:lvl>
    <w:lvl w:ilvl="2" w:tplc="0409001B" w:tentative="1">
      <w:start w:val="1"/>
      <w:numFmt w:val="lowerRoman"/>
      <w:lvlText w:val="%3."/>
      <w:lvlJc w:val="right"/>
      <w:pPr>
        <w:ind w:left="1695" w:hanging="180"/>
      </w:pPr>
    </w:lvl>
    <w:lvl w:ilvl="3" w:tplc="0409000F" w:tentative="1">
      <w:start w:val="1"/>
      <w:numFmt w:val="decimal"/>
      <w:lvlText w:val="%4."/>
      <w:lvlJc w:val="left"/>
      <w:pPr>
        <w:ind w:left="2415" w:hanging="360"/>
      </w:pPr>
    </w:lvl>
    <w:lvl w:ilvl="4" w:tplc="04090019" w:tentative="1">
      <w:start w:val="1"/>
      <w:numFmt w:val="lowerLetter"/>
      <w:lvlText w:val="%5."/>
      <w:lvlJc w:val="left"/>
      <w:pPr>
        <w:ind w:left="3135" w:hanging="360"/>
      </w:pPr>
    </w:lvl>
    <w:lvl w:ilvl="5" w:tplc="0409001B" w:tentative="1">
      <w:start w:val="1"/>
      <w:numFmt w:val="lowerRoman"/>
      <w:lvlText w:val="%6."/>
      <w:lvlJc w:val="right"/>
      <w:pPr>
        <w:ind w:left="3855" w:hanging="180"/>
      </w:pPr>
    </w:lvl>
    <w:lvl w:ilvl="6" w:tplc="0409000F" w:tentative="1">
      <w:start w:val="1"/>
      <w:numFmt w:val="decimal"/>
      <w:lvlText w:val="%7."/>
      <w:lvlJc w:val="left"/>
      <w:pPr>
        <w:ind w:left="4575" w:hanging="360"/>
      </w:pPr>
    </w:lvl>
    <w:lvl w:ilvl="7" w:tplc="04090019" w:tentative="1">
      <w:start w:val="1"/>
      <w:numFmt w:val="lowerLetter"/>
      <w:lvlText w:val="%8."/>
      <w:lvlJc w:val="left"/>
      <w:pPr>
        <w:ind w:left="5295" w:hanging="360"/>
      </w:pPr>
    </w:lvl>
    <w:lvl w:ilvl="8" w:tplc="0409001B" w:tentative="1">
      <w:start w:val="1"/>
      <w:numFmt w:val="lowerRoman"/>
      <w:lvlText w:val="%9."/>
      <w:lvlJc w:val="right"/>
      <w:pPr>
        <w:ind w:left="6015" w:hanging="180"/>
      </w:pPr>
    </w:lvl>
  </w:abstractNum>
  <w:abstractNum w:abstractNumId="1" w15:restartNumberingAfterBreak="0">
    <w:nsid w:val="20B57684"/>
    <w:multiLevelType w:val="hybridMultilevel"/>
    <w:tmpl w:val="EC2ABED0"/>
    <w:lvl w:ilvl="0" w:tplc="0818BC3C">
      <w:start w:val="1"/>
      <w:numFmt w:val="decimal"/>
      <w:lvlText w:val="%1-"/>
      <w:lvlJc w:val="left"/>
      <w:pPr>
        <w:ind w:left="2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5" w:hanging="360"/>
      </w:pPr>
    </w:lvl>
    <w:lvl w:ilvl="2" w:tplc="0409001B" w:tentative="1">
      <w:start w:val="1"/>
      <w:numFmt w:val="lowerRoman"/>
      <w:lvlText w:val="%3."/>
      <w:lvlJc w:val="right"/>
      <w:pPr>
        <w:ind w:left="1695" w:hanging="180"/>
      </w:pPr>
    </w:lvl>
    <w:lvl w:ilvl="3" w:tplc="0409000F" w:tentative="1">
      <w:start w:val="1"/>
      <w:numFmt w:val="decimal"/>
      <w:lvlText w:val="%4."/>
      <w:lvlJc w:val="left"/>
      <w:pPr>
        <w:ind w:left="2415" w:hanging="360"/>
      </w:pPr>
    </w:lvl>
    <w:lvl w:ilvl="4" w:tplc="04090019" w:tentative="1">
      <w:start w:val="1"/>
      <w:numFmt w:val="lowerLetter"/>
      <w:lvlText w:val="%5."/>
      <w:lvlJc w:val="left"/>
      <w:pPr>
        <w:ind w:left="3135" w:hanging="360"/>
      </w:pPr>
    </w:lvl>
    <w:lvl w:ilvl="5" w:tplc="0409001B" w:tentative="1">
      <w:start w:val="1"/>
      <w:numFmt w:val="lowerRoman"/>
      <w:lvlText w:val="%6."/>
      <w:lvlJc w:val="right"/>
      <w:pPr>
        <w:ind w:left="3855" w:hanging="180"/>
      </w:pPr>
    </w:lvl>
    <w:lvl w:ilvl="6" w:tplc="0409000F" w:tentative="1">
      <w:start w:val="1"/>
      <w:numFmt w:val="decimal"/>
      <w:lvlText w:val="%7."/>
      <w:lvlJc w:val="left"/>
      <w:pPr>
        <w:ind w:left="4575" w:hanging="360"/>
      </w:pPr>
    </w:lvl>
    <w:lvl w:ilvl="7" w:tplc="04090019" w:tentative="1">
      <w:start w:val="1"/>
      <w:numFmt w:val="lowerLetter"/>
      <w:lvlText w:val="%8."/>
      <w:lvlJc w:val="left"/>
      <w:pPr>
        <w:ind w:left="5295" w:hanging="360"/>
      </w:pPr>
    </w:lvl>
    <w:lvl w:ilvl="8" w:tplc="0409001B" w:tentative="1">
      <w:start w:val="1"/>
      <w:numFmt w:val="lowerRoman"/>
      <w:lvlText w:val="%9."/>
      <w:lvlJc w:val="right"/>
      <w:pPr>
        <w:ind w:left="6015" w:hanging="180"/>
      </w:pPr>
    </w:lvl>
  </w:abstractNum>
  <w:abstractNum w:abstractNumId="2" w15:restartNumberingAfterBreak="0">
    <w:nsid w:val="53BC25D7"/>
    <w:multiLevelType w:val="hybridMultilevel"/>
    <w:tmpl w:val="41D61CEA"/>
    <w:lvl w:ilvl="0" w:tplc="3A9CC258">
      <w:start w:val="41"/>
      <w:numFmt w:val="bullet"/>
      <w:lvlText w:val="-"/>
      <w:lvlJc w:val="left"/>
      <w:pPr>
        <w:ind w:left="3762" w:hanging="360"/>
      </w:pPr>
      <w:rPr>
        <w:rFonts w:ascii="Calibri" w:eastAsia="Calibri" w:hAnsi="Calibri" w:cs="B Zar" w:hint="default"/>
      </w:rPr>
    </w:lvl>
    <w:lvl w:ilvl="1" w:tplc="0409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22" w:hanging="360"/>
      </w:pPr>
      <w:rPr>
        <w:rFonts w:ascii="Wingdings" w:hAnsi="Wingdings" w:hint="default"/>
      </w:rPr>
    </w:lvl>
  </w:abstractNum>
  <w:abstractNum w:abstractNumId="3" w15:restartNumberingAfterBreak="0">
    <w:nsid w:val="6FC52F4D"/>
    <w:multiLevelType w:val="hybridMultilevel"/>
    <w:tmpl w:val="7D489562"/>
    <w:lvl w:ilvl="0" w:tplc="821C0852">
      <w:start w:val="1"/>
      <w:numFmt w:val="decimal"/>
      <w:lvlText w:val="%1"/>
      <w:lvlJc w:val="left"/>
      <w:pPr>
        <w:ind w:left="720" w:hanging="360"/>
      </w:pPr>
      <w:rPr>
        <w:rFonts w:cs="B Nazanin" w:hint="cs"/>
        <w:bCs w:val="0"/>
        <w:iCs w:val="0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507FB1E9-E936-4D68-A8E2-D1457ABF2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Arial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bidi/>
      <w:spacing w:after="0" w:line="240" w:lineRule="auto"/>
      <w:jc w:val="both"/>
      <w:outlineLvl w:val="0"/>
    </w:pPr>
    <w:rPr>
      <w:rFonts w:ascii="Times New Roman" w:eastAsia="Times New Roman" w:hAnsi="Times New Roman" w:cs="B Nazani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B Nazanin"/>
      <w:b/>
      <w:bCs/>
      <w:sz w:val="24"/>
      <w:szCs w:val="24"/>
      <w:lang w:bidi="ar-SA"/>
    </w:rPr>
  </w:style>
  <w:style w:type="table" w:customStyle="1" w:styleId="mojtaba">
    <w:name w:val="mojtaba"/>
    <w:basedOn w:val="TableNormal"/>
    <w:uiPriority w:val="99"/>
    <w:pPr>
      <w:spacing w:after="0" w:line="240" w:lineRule="auto"/>
    </w:pPr>
    <w:rPr>
      <w:rFonts w:ascii="Times New Roman" w:hAnsi="Times New Roman" w:cs="B Nazanin"/>
      <w:sz w:val="24"/>
      <w:szCs w:val="28"/>
      <w:lang w:bidi="ar-SA"/>
    </w:rPr>
    <w:tblPr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Arial"/>
      <w:lang w:bidi="ar-SA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rFonts w:ascii="Calibri" w:eastAsia="Calibri" w:hAnsi="Calibri" w:cs="Arial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Calibri" w:hAnsi="Segoe UI" w:cs="Segoe UI"/>
      <w:sz w:val="18"/>
      <w:szCs w:val="18"/>
      <w:lang w:bidi="ar-SA"/>
    </w:rPr>
  </w:style>
  <w:style w:type="character" w:customStyle="1" w:styleId="ng-binding">
    <w:name w:val="ng-binding"/>
    <w:basedOn w:val="DefaultParagraphFont"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AC3D2E-6E0E-4592-A527-A3DB7EFCD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فرم ثبت پیشنهاد</vt:lpstr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Mojtaba Kaffashi</dc:creator>
  <cp:lastModifiedBy>MRS-Rahmani</cp:lastModifiedBy>
  <cp:revision>2</cp:revision>
  <cp:lastPrinted>2022-06-19T02:49:00Z</cp:lastPrinted>
  <dcterms:created xsi:type="dcterms:W3CDTF">2025-10-25T07:26:00Z</dcterms:created>
  <dcterms:modified xsi:type="dcterms:W3CDTF">2025-10-25T07:26:00Z</dcterms:modified>
</cp:coreProperties>
</file>